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7433B" w14:textId="392D11CA" w:rsidR="00D65A9E" w:rsidRPr="00D65A9E" w:rsidRDefault="00D65A9E" w:rsidP="00D65A9E">
      <w:pPr>
        <w:spacing w:line="259" w:lineRule="auto"/>
        <w:jc w:val="center"/>
        <w:rPr>
          <w:rFonts w:ascii="Arial" w:eastAsia="Times New Roman" w:hAnsi="Arial" w:cs="Arial"/>
          <w:bCs/>
          <w:kern w:val="0"/>
          <w:sz w:val="28"/>
          <w:szCs w:val="28"/>
          <w:lang w:val="en-GB" w:eastAsia="sl-SI"/>
          <w14:ligatures w14:val="none"/>
        </w:rPr>
      </w:pPr>
      <w:r w:rsidRPr="00D65A9E">
        <w:rPr>
          <w:rFonts w:ascii="Arial" w:eastAsia="Times New Roman" w:hAnsi="Arial" w:cs="Arial"/>
          <w:b/>
          <w:kern w:val="0"/>
          <w:sz w:val="28"/>
          <w:szCs w:val="28"/>
          <w:lang w:eastAsia="sl-SI"/>
          <w14:ligatures w14:val="none"/>
        </w:rPr>
        <w:t>POVZETEK PREDRAČUNA</w:t>
      </w:r>
    </w:p>
    <w:p w14:paraId="29DB2B91" w14:textId="77777777" w:rsidR="00D65A9E" w:rsidRPr="00D65A9E" w:rsidRDefault="00D65A9E" w:rsidP="00D65A9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sl-SI"/>
          <w14:ligatures w14:val="none"/>
        </w:rPr>
      </w:pPr>
      <w:r w:rsidRPr="00D65A9E">
        <w:rPr>
          <w:rFonts w:ascii="Arial" w:eastAsia="Times New Roman" w:hAnsi="Arial" w:cs="Arial"/>
          <w:b/>
          <w:kern w:val="0"/>
          <w:sz w:val="28"/>
          <w:szCs w:val="28"/>
          <w:lang w:eastAsia="sl-SI"/>
          <w14:ligatures w14:val="none"/>
        </w:rPr>
        <w:t>za javno naročilo</w:t>
      </w:r>
    </w:p>
    <w:p w14:paraId="58231A56" w14:textId="1D1F3986" w:rsidR="00D65A9E" w:rsidRPr="00D65A9E" w:rsidRDefault="00D65A9E" w:rsidP="00D65A9E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D65A9E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Izvajanje storitev komunalnih dejavnosti (praznjenje greznic in MKČN ter pomoč pri izvajanju ostalih komunalnih storitev) na območju poslovanja Javnega podjetja Kraški vodovod Sežana d.o.o</w:t>
      </w:r>
      <w:r w:rsidRPr="004571B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 za obdobje d</w:t>
      </w:r>
      <w:r w:rsidR="004571B8" w:rsidRPr="004571B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o 31. 12. 2028</w:t>
      </w:r>
      <w:r w:rsidRPr="00D65A9E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 xml:space="preserve"> </w:t>
      </w:r>
    </w:p>
    <w:p w14:paraId="55B64C14" w14:textId="77777777" w:rsidR="00D65A9E" w:rsidRPr="00D65A9E" w:rsidRDefault="00D65A9E" w:rsidP="00D65A9E">
      <w:pPr>
        <w:keepNext/>
        <w:spacing w:before="240" w:after="60" w:line="240" w:lineRule="auto"/>
        <w:outlineLvl w:val="0"/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</w:pP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 xml:space="preserve">Naziv gospodarskega subjekta: </w:t>
      </w:r>
    </w:p>
    <w:p w14:paraId="4D917840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65A9E" w:rsidRPr="00D65A9E" w14:paraId="53262D12" w14:textId="77777777" w:rsidTr="00641E89">
        <w:tc>
          <w:tcPr>
            <w:tcW w:w="9192" w:type="dxa"/>
          </w:tcPr>
          <w:p w14:paraId="60BF190C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30CD7C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147C5A5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9761C3D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A9BEE5E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D65A9E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(V PRIMERU SKUPNE PONUDBE NAVEDITE VSE PONUDNIKE!)</w:t>
      </w:r>
    </w:p>
    <w:p w14:paraId="4B147C64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BF4E610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D2AD692" w14:textId="77777777" w:rsidR="00D65A9E" w:rsidRPr="00D65A9E" w:rsidRDefault="00D65A9E" w:rsidP="00D65A9E">
      <w:pPr>
        <w:keepNext/>
        <w:numPr>
          <w:ilvl w:val="0"/>
          <w:numId w:val="1"/>
        </w:numPr>
        <w:spacing w:before="240" w:after="60" w:line="240" w:lineRule="auto"/>
        <w:ind w:left="284" w:hanging="284"/>
        <w:outlineLvl w:val="0"/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</w:pP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Ponudba št. ________</w:t>
      </w:r>
    </w:p>
    <w:p w14:paraId="5F766219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B9E48B9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258D3C5" w14:textId="2745EA03" w:rsidR="00D65A9E" w:rsidRPr="00D65A9E" w:rsidRDefault="00D65A9E" w:rsidP="004978A0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</w:pP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PONUDBENA VREDNOST (SKUPNA PONUDBENA VREDNOST</w:t>
      </w:r>
      <w:r w:rsidR="004978A0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 xml:space="preserve"> ZA OBDOBJE D</w:t>
      </w:r>
      <w:r w:rsidR="003245BB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O 31. 12. 2028</w:t>
      </w: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, KOT JE NAVEDENA V PONUDBENEM PREDRAČUNU)</w:t>
      </w:r>
    </w:p>
    <w:p w14:paraId="04C1225C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65A9E" w:rsidRPr="00D65A9E" w14:paraId="14D83C9C" w14:textId="77777777" w:rsidTr="00641E89">
        <w:trPr>
          <w:trHeight w:val="603"/>
          <w:tblHeader/>
        </w:trPr>
        <w:tc>
          <w:tcPr>
            <w:tcW w:w="3645" w:type="dxa"/>
            <w:vAlign w:val="center"/>
          </w:tcPr>
          <w:p w14:paraId="004FC538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Skupna ponudbena vrednost </w:t>
            </w:r>
          </w:p>
          <w:p w14:paraId="0F4DA5C0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(v EUR brez DDV):</w:t>
            </w:r>
          </w:p>
        </w:tc>
        <w:tc>
          <w:tcPr>
            <w:tcW w:w="5427" w:type="dxa"/>
            <w:vAlign w:val="center"/>
          </w:tcPr>
          <w:p w14:paraId="30DC7744" w14:textId="77777777" w:rsidR="00D65A9E" w:rsidRPr="00D65A9E" w:rsidRDefault="00D65A9E" w:rsidP="00D65A9E">
            <w:pPr>
              <w:spacing w:after="0" w:line="240" w:lineRule="auto"/>
              <w:ind w:right="-1492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EUR</w:t>
            </w:r>
          </w:p>
        </w:tc>
      </w:tr>
      <w:tr w:rsidR="00A95BCB" w:rsidRPr="00D65A9E" w14:paraId="223FF909" w14:textId="77777777" w:rsidTr="0086542B">
        <w:trPr>
          <w:trHeight w:val="603"/>
          <w:tblHeader/>
        </w:trPr>
        <w:tc>
          <w:tcPr>
            <w:tcW w:w="3645" w:type="dxa"/>
            <w:vAlign w:val="center"/>
          </w:tcPr>
          <w:p w14:paraId="2017B588" w14:textId="1F6BF891" w:rsidR="00A95BCB" w:rsidRPr="00D65A9E" w:rsidRDefault="00A95BCB" w:rsidP="0086542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DDV </w:t>
            </w:r>
            <w:r w:rsidR="006B3208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9,5%</w:t>
            </w:r>
          </w:p>
        </w:tc>
        <w:tc>
          <w:tcPr>
            <w:tcW w:w="5427" w:type="dxa"/>
            <w:vAlign w:val="center"/>
          </w:tcPr>
          <w:p w14:paraId="489BF62D" w14:textId="77777777" w:rsidR="00A95BCB" w:rsidRPr="00D65A9E" w:rsidRDefault="00A95BCB" w:rsidP="0086542B">
            <w:pPr>
              <w:spacing w:after="0" w:line="240" w:lineRule="auto"/>
              <w:ind w:right="-1492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EUR</w:t>
            </w:r>
          </w:p>
        </w:tc>
      </w:tr>
      <w:tr w:rsidR="006B3208" w:rsidRPr="00D65A9E" w14:paraId="191C9B12" w14:textId="77777777" w:rsidTr="0086542B">
        <w:trPr>
          <w:trHeight w:val="603"/>
          <w:tblHeader/>
        </w:trPr>
        <w:tc>
          <w:tcPr>
            <w:tcW w:w="3645" w:type="dxa"/>
            <w:vAlign w:val="center"/>
          </w:tcPr>
          <w:p w14:paraId="7180EB48" w14:textId="32BB358F" w:rsidR="006B3208" w:rsidRDefault="006B3208" w:rsidP="006B320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DDV 22%</w:t>
            </w:r>
          </w:p>
        </w:tc>
        <w:tc>
          <w:tcPr>
            <w:tcW w:w="5427" w:type="dxa"/>
            <w:vAlign w:val="center"/>
          </w:tcPr>
          <w:p w14:paraId="79CF19C5" w14:textId="0436647B" w:rsidR="006B3208" w:rsidRPr="00D65A9E" w:rsidRDefault="006B3208" w:rsidP="006B3208">
            <w:pPr>
              <w:spacing w:after="0" w:line="240" w:lineRule="auto"/>
              <w:ind w:right="-1492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EUR</w:t>
            </w:r>
          </w:p>
        </w:tc>
      </w:tr>
      <w:tr w:rsidR="006B3208" w:rsidRPr="00D65A9E" w14:paraId="2C79940F" w14:textId="77777777" w:rsidTr="0086542B">
        <w:trPr>
          <w:trHeight w:val="603"/>
          <w:tblHeader/>
        </w:trPr>
        <w:tc>
          <w:tcPr>
            <w:tcW w:w="3645" w:type="dxa"/>
            <w:vAlign w:val="center"/>
          </w:tcPr>
          <w:p w14:paraId="0B419C33" w14:textId="77777777" w:rsidR="006B3208" w:rsidRPr="00D65A9E" w:rsidRDefault="006B3208" w:rsidP="006B320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Skupna ponudbena vrednost </w:t>
            </w:r>
          </w:p>
          <w:p w14:paraId="6F120067" w14:textId="169B90C6" w:rsidR="006B3208" w:rsidRPr="00D65A9E" w:rsidRDefault="006B3208" w:rsidP="006B320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(v EUR z DDV):</w:t>
            </w:r>
          </w:p>
        </w:tc>
        <w:tc>
          <w:tcPr>
            <w:tcW w:w="5427" w:type="dxa"/>
            <w:vAlign w:val="center"/>
          </w:tcPr>
          <w:p w14:paraId="20A6723F" w14:textId="77777777" w:rsidR="006B3208" w:rsidRPr="00D65A9E" w:rsidRDefault="006B3208" w:rsidP="006B3208">
            <w:pPr>
              <w:spacing w:after="0" w:line="240" w:lineRule="auto"/>
              <w:ind w:right="-1492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EUR</w:t>
            </w:r>
          </w:p>
        </w:tc>
      </w:tr>
    </w:tbl>
    <w:p w14:paraId="1A63AA85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C916D9B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425F603" w14:textId="2BABCF35" w:rsidR="00D65A9E" w:rsidRDefault="00C16393" w:rsidP="00D65A9E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3. </w:t>
      </w:r>
      <w:r w:rsidRPr="002539A0">
        <w:rPr>
          <w:rFonts w:asciiTheme="majorHAnsi" w:hAnsiTheme="majorHAnsi" w:cs="Arial"/>
        </w:rPr>
        <w:t>Ponudba velja še 90 dni od datuma, določenega za prejem ponudb</w:t>
      </w:r>
      <w:r>
        <w:rPr>
          <w:rFonts w:asciiTheme="majorHAnsi" w:hAnsiTheme="majorHAnsi" w:cs="Arial"/>
        </w:rPr>
        <w:t>.</w:t>
      </w:r>
    </w:p>
    <w:p w14:paraId="1AE30B9C" w14:textId="77777777" w:rsidR="00C16393" w:rsidRDefault="00C16393" w:rsidP="00D65A9E">
      <w:pPr>
        <w:spacing w:after="0" w:line="240" w:lineRule="auto"/>
        <w:rPr>
          <w:rFonts w:asciiTheme="majorHAnsi" w:hAnsiTheme="majorHAnsi" w:cs="Arial"/>
        </w:rPr>
      </w:pPr>
    </w:p>
    <w:p w14:paraId="429F6971" w14:textId="77777777" w:rsidR="00C16393" w:rsidRPr="00D65A9E" w:rsidRDefault="00C16393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lang w:eastAsia="sl-SI"/>
          <w14:ligatures w14:val="none"/>
        </w:rPr>
      </w:pPr>
    </w:p>
    <w:p w14:paraId="4F5BB113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lang w:eastAsia="sl-SI"/>
          <w14:ligatures w14:val="none"/>
        </w:rPr>
      </w:pPr>
    </w:p>
    <w:p w14:paraId="0BA4F388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5"/>
        <w:gridCol w:w="3003"/>
        <w:gridCol w:w="3054"/>
      </w:tblGrid>
      <w:tr w:rsidR="00D65A9E" w:rsidRPr="00D65A9E" w14:paraId="463A08B3" w14:textId="77777777" w:rsidTr="00641E89">
        <w:trPr>
          <w:trHeight w:val="670"/>
        </w:trPr>
        <w:tc>
          <w:tcPr>
            <w:tcW w:w="3090" w:type="dxa"/>
            <w:hideMark/>
          </w:tcPr>
          <w:p w14:paraId="521F62C6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 xml:space="preserve">Datum: 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3090" w:type="dxa"/>
            <w:hideMark/>
          </w:tcPr>
          <w:p w14:paraId="191D32E1" w14:textId="77777777" w:rsidR="00D65A9E" w:rsidRPr="00D65A9E" w:rsidRDefault="00D65A9E" w:rsidP="00D65A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>žig</w:t>
            </w:r>
          </w:p>
        </w:tc>
        <w:tc>
          <w:tcPr>
            <w:tcW w:w="3090" w:type="dxa"/>
            <w:hideMark/>
          </w:tcPr>
          <w:p w14:paraId="10359943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 xml:space="preserve">Podpisnik: 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  <w:p w14:paraId="7C43B067" w14:textId="77777777" w:rsidR="00C16393" w:rsidRDefault="00C16393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</w:p>
          <w:p w14:paraId="069AED6D" w14:textId="77777777" w:rsidR="00C16393" w:rsidRDefault="00C16393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</w:p>
          <w:p w14:paraId="2901D3E5" w14:textId="77777777" w:rsidR="00C16393" w:rsidRDefault="00C16393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</w:p>
          <w:p w14:paraId="734569AA" w14:textId="00932BBE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>________________</w:t>
            </w:r>
          </w:p>
          <w:p w14:paraId="48F3A627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>Podpis:</w:t>
            </w:r>
          </w:p>
        </w:tc>
      </w:tr>
    </w:tbl>
    <w:p w14:paraId="3B6C8F66" w14:textId="77777777" w:rsidR="00D65A9E" w:rsidRPr="00D65A9E" w:rsidRDefault="00D65A9E" w:rsidP="00D65A9E">
      <w:pPr>
        <w:spacing w:line="259" w:lineRule="auto"/>
        <w:rPr>
          <w:rFonts w:ascii="Arial" w:eastAsia="Times New Roman" w:hAnsi="Arial" w:cs="Arial"/>
          <w:bCs/>
          <w:kern w:val="0"/>
          <w:sz w:val="28"/>
          <w:szCs w:val="28"/>
          <w:lang w:val="en-GB" w:eastAsia="sl-SI"/>
          <w14:ligatures w14:val="none"/>
        </w:rPr>
      </w:pPr>
    </w:p>
    <w:p w14:paraId="4EC603C3" w14:textId="77777777" w:rsidR="00D65A9E" w:rsidRPr="00D65A9E" w:rsidRDefault="00D65A9E" w:rsidP="00D65A9E">
      <w:pPr>
        <w:spacing w:line="259" w:lineRule="auto"/>
        <w:rPr>
          <w:rFonts w:ascii="Arial" w:eastAsia="Times New Roman" w:hAnsi="Arial" w:cs="Arial"/>
          <w:bCs/>
          <w:kern w:val="0"/>
          <w:sz w:val="28"/>
          <w:szCs w:val="28"/>
          <w:lang w:val="en-GB" w:eastAsia="sl-SI"/>
          <w14:ligatures w14:val="none"/>
        </w:rPr>
      </w:pPr>
    </w:p>
    <w:p w14:paraId="1D8B232A" w14:textId="1375E29E" w:rsidR="00D65A9E" w:rsidRPr="00D65A9E" w:rsidRDefault="00D65A9E" w:rsidP="00D65A9E">
      <w:pPr>
        <w:spacing w:line="259" w:lineRule="auto"/>
        <w:rPr>
          <w:rFonts w:ascii="Arial" w:eastAsia="Times New Roman" w:hAnsi="Arial" w:cs="Arial"/>
          <w:b/>
          <w:kern w:val="0"/>
          <w:sz w:val="28"/>
          <w:szCs w:val="20"/>
          <w:lang w:eastAsia="sl-SI"/>
          <w14:ligatures w14:val="none"/>
        </w:rPr>
      </w:pPr>
    </w:p>
    <w:p w14:paraId="2B3A2B96" w14:textId="77777777" w:rsidR="00D65A9E" w:rsidRDefault="00D65A9E"/>
    <w:sectPr w:rsidR="00D65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52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A9E"/>
    <w:rsid w:val="00004DB5"/>
    <w:rsid w:val="00083B0A"/>
    <w:rsid w:val="003245BB"/>
    <w:rsid w:val="004456E8"/>
    <w:rsid w:val="004571B8"/>
    <w:rsid w:val="004978A0"/>
    <w:rsid w:val="004C2969"/>
    <w:rsid w:val="00641D9B"/>
    <w:rsid w:val="0065372F"/>
    <w:rsid w:val="006B3208"/>
    <w:rsid w:val="00784FB1"/>
    <w:rsid w:val="00A95BCB"/>
    <w:rsid w:val="00C16393"/>
    <w:rsid w:val="00D6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160E"/>
  <w15:chartTrackingRefBased/>
  <w15:docId w15:val="{870970E3-F148-4BC3-80F2-DA05481A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65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65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65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65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65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65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65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65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65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65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65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65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65A9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65A9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65A9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65A9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65A9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65A9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65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65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65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65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65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65A9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65A9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65A9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65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65A9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65A9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99"/>
    <w:rsid w:val="00D65A9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D7DCA-2252-4B86-A10C-DE27242ABB86}">
  <ds:schemaRefs>
    <ds:schemaRef ds:uri="http://schemas.microsoft.com/office/2006/metadata/properties"/>
    <ds:schemaRef ds:uri="http://schemas.microsoft.com/office/infopath/2007/PartnerControls"/>
    <ds:schemaRef ds:uri="966321f9-4669-4d81-89e9-9af917f30cd8"/>
    <ds:schemaRef ds:uri="7890dc52-a25d-4517-b26a-cc394ae496a5"/>
  </ds:schemaRefs>
</ds:datastoreItem>
</file>

<file path=customXml/itemProps2.xml><?xml version="1.0" encoding="utf-8"?>
<ds:datastoreItem xmlns:ds="http://schemas.openxmlformats.org/officeDocument/2006/customXml" ds:itemID="{D6D8293E-1CDE-4CF6-AD92-E2678CBA5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CD083-4767-4E7A-B43B-BE41ECB776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10</cp:revision>
  <dcterms:created xsi:type="dcterms:W3CDTF">2024-10-28T10:41:00Z</dcterms:created>
  <dcterms:modified xsi:type="dcterms:W3CDTF">2026-08-05T05:12:00Z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